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A8D9C" w14:textId="77777777" w:rsidR="00674D66" w:rsidRDefault="001D4454" w:rsidP="00674D66">
      <w:r>
        <w:t xml:space="preserve">ARTICLE </w:t>
      </w:r>
      <w:r w:rsidR="00B511A6">
        <w:t>I</w:t>
      </w:r>
    </w:p>
    <w:p w14:paraId="1A2789C4" w14:textId="77777777" w:rsidR="001A5D94" w:rsidRDefault="001D4454" w:rsidP="001D4454">
      <w:pPr>
        <w:ind w:firstLine="720"/>
      </w:pPr>
      <w:r>
        <w:t>ORGANIZATION NAME</w:t>
      </w:r>
    </w:p>
    <w:p w14:paraId="79DCF3D9" w14:textId="77777777" w:rsidR="001A5D94" w:rsidRDefault="001A5D94" w:rsidP="00875FDD">
      <w:pPr>
        <w:ind w:left="1440"/>
      </w:pPr>
      <w:r>
        <w:t>The name of the organization shall be SATICOY SENIOR MEN’S GOLF CLUB, herein referred to as SSMGC.</w:t>
      </w:r>
    </w:p>
    <w:p w14:paraId="2C83CF42" w14:textId="77777777" w:rsidR="001A5D94" w:rsidRDefault="001D4454" w:rsidP="00674D66">
      <w:r>
        <w:t xml:space="preserve">ARTICLE </w:t>
      </w:r>
      <w:r w:rsidR="00B511A6">
        <w:t>II</w:t>
      </w:r>
    </w:p>
    <w:p w14:paraId="57B2E187" w14:textId="77777777" w:rsidR="001A5D94" w:rsidRDefault="001D4454" w:rsidP="001D4454">
      <w:pPr>
        <w:ind w:firstLine="720"/>
      </w:pPr>
      <w:r>
        <w:t>POLICIES AND PURPOSES</w:t>
      </w:r>
    </w:p>
    <w:p w14:paraId="0482EDFC" w14:textId="77777777" w:rsidR="001A5D94" w:rsidRDefault="001A5D94" w:rsidP="00674D66">
      <w:r>
        <w:tab/>
      </w:r>
      <w:r w:rsidR="001D4454">
        <w:tab/>
      </w:r>
      <w:r w:rsidR="007476B7">
        <w:t>To p</w:t>
      </w:r>
      <w:r>
        <w:t>romote the interest and enjoyment of golf for senior men.</w:t>
      </w:r>
    </w:p>
    <w:p w14:paraId="2DF08C47" w14:textId="6D2DF3C5" w:rsidR="001A5D94" w:rsidRDefault="007476B7" w:rsidP="00875FDD">
      <w:pPr>
        <w:ind w:left="1440"/>
      </w:pPr>
      <w:r>
        <w:t>To p</w:t>
      </w:r>
      <w:r w:rsidR="001A5D94">
        <w:t>romote good fellowship, sportsmanship, and friendly competition among SSMGC members and other clubs.</w:t>
      </w:r>
    </w:p>
    <w:p w14:paraId="00424E52" w14:textId="682AD9CC" w:rsidR="001A5D94" w:rsidRDefault="001A5D94" w:rsidP="00674D66">
      <w:r>
        <w:tab/>
      </w:r>
      <w:r w:rsidR="001D4454">
        <w:tab/>
      </w:r>
      <w:r w:rsidR="007476B7">
        <w:t>To p</w:t>
      </w:r>
      <w:r>
        <w:t>rovide a means of organizing and conducti</w:t>
      </w:r>
      <w:r w:rsidR="007476B7">
        <w:t>ng</w:t>
      </w:r>
      <w:r>
        <w:t xml:space="preserve"> golf tournaments and related events.</w:t>
      </w:r>
    </w:p>
    <w:p w14:paraId="0AC3610E" w14:textId="1C90262F" w:rsidR="001A5D94" w:rsidRDefault="007476B7" w:rsidP="00875FDD">
      <w:pPr>
        <w:ind w:left="1440"/>
      </w:pPr>
      <w:r>
        <w:t>To e</w:t>
      </w:r>
      <w:r w:rsidR="001A5D94">
        <w:t>nforce compliance with the rules of golf as established by the United States Golf Association (USGA).</w:t>
      </w:r>
    </w:p>
    <w:p w14:paraId="046F1196" w14:textId="4AD5B186" w:rsidR="001A5D94" w:rsidRDefault="007476B7" w:rsidP="00875FDD">
      <w:pPr>
        <w:ind w:left="1440"/>
      </w:pPr>
      <w:r>
        <w:t>To a</w:t>
      </w:r>
      <w:r w:rsidR="00D86A24">
        <w:t>ffiliate</w:t>
      </w:r>
      <w:r w:rsidR="001A5D94">
        <w:t xml:space="preserve"> with the Southern California Gol</w:t>
      </w:r>
      <w:r>
        <w:t>f</w:t>
      </w:r>
      <w:r w:rsidR="001A5D94">
        <w:t xml:space="preserve"> Association (SCGA) and use the SCGA Handicap Index System.</w:t>
      </w:r>
    </w:p>
    <w:p w14:paraId="34024B86" w14:textId="77777777" w:rsidR="001A5D94" w:rsidRDefault="001D4454" w:rsidP="00674D66">
      <w:r>
        <w:t xml:space="preserve">ARTICLE </w:t>
      </w:r>
      <w:r w:rsidR="00B511A6">
        <w:t>III</w:t>
      </w:r>
    </w:p>
    <w:p w14:paraId="57182C6C" w14:textId="77777777" w:rsidR="001A5D94" w:rsidRDefault="001A5D94" w:rsidP="001D4454">
      <w:pPr>
        <w:ind w:firstLine="720"/>
      </w:pPr>
      <w:r>
        <w:t>MEMBERSHIP</w:t>
      </w:r>
    </w:p>
    <w:p w14:paraId="556D0EE3" w14:textId="787CECE8" w:rsidR="001A5D94" w:rsidRDefault="001A5D94" w:rsidP="00875FDD">
      <w:pPr>
        <w:ind w:left="1440"/>
      </w:pPr>
      <w:r>
        <w:t xml:space="preserve">Members shall be 55 years of age or older.  The acceptance of membership in </w:t>
      </w:r>
      <w:r w:rsidR="007476B7">
        <w:t xml:space="preserve">the </w:t>
      </w:r>
      <w:r>
        <w:t xml:space="preserve">SSMGC shall bind each </w:t>
      </w:r>
      <w:r w:rsidR="00D86A24">
        <w:t>member</w:t>
      </w:r>
      <w:r>
        <w:t xml:space="preserve"> to abide by the </w:t>
      </w:r>
      <w:r w:rsidR="007476B7">
        <w:t>B</w:t>
      </w:r>
      <w:r>
        <w:t>y-</w:t>
      </w:r>
      <w:r w:rsidR="00D86A24">
        <w:t>Laws and</w:t>
      </w:r>
      <w:r>
        <w:t xml:space="preserve"> accept and enforce all decision of the Board of Directors.</w:t>
      </w:r>
    </w:p>
    <w:p w14:paraId="53E10AA2" w14:textId="77777777" w:rsidR="002C70E5" w:rsidRDefault="002C70E5" w:rsidP="00875FDD">
      <w:pPr>
        <w:ind w:left="1440"/>
      </w:pPr>
      <w:r>
        <w:t>Membership dues shall be established by the Board of Directors and shall be for one year.  New members joining the club will have their annual dues set on a one year basis from their initial membership date.</w:t>
      </w:r>
    </w:p>
    <w:p w14:paraId="7B61BF77" w14:textId="77777777" w:rsidR="002C70E5" w:rsidRDefault="002C70E5" w:rsidP="00875FDD">
      <w:pPr>
        <w:ind w:left="1440"/>
      </w:pPr>
      <w:r>
        <w:t xml:space="preserve">Members may be removed from the SSMGC for failure to comply with the Rules of Golf, SSMGC By-Laws, of for exhibiting poor sportsmanship or </w:t>
      </w:r>
      <w:r w:rsidR="00D86A24">
        <w:t>disrespectful</w:t>
      </w:r>
      <w:r>
        <w:t xml:space="preserve"> conduct toward any member.  This removal requires a written complaint to the Board of Directors and a 2/3 vote of the directors present at a regular board meeting.  The member involved in this action may present a written or oral statement at the meeting.</w:t>
      </w:r>
    </w:p>
    <w:p w14:paraId="6FFB3788" w14:textId="77777777" w:rsidR="00B511A6" w:rsidRDefault="00B511A6" w:rsidP="00875FDD">
      <w:pPr>
        <w:ind w:left="1440"/>
      </w:pPr>
      <w:r>
        <w:t xml:space="preserve">Each year the SSMGC has a President’s Cup and Club Championship tournament.  In order to participate in the President’s Cup a member must have played in five (5) or </w:t>
      </w:r>
      <w:r>
        <w:lastRenderedPageBreak/>
        <w:t xml:space="preserve">more weekly tournaments by April 30 of the current calendar year.  In order to </w:t>
      </w:r>
      <w:r w:rsidR="00D86A24">
        <w:t>participate</w:t>
      </w:r>
      <w:r>
        <w:t xml:space="preserve"> in the Club Championship a member must have played in ten (10) or more weekly tournaments by August 31 of the current calendar year.  Exceptions will be considered.</w:t>
      </w:r>
    </w:p>
    <w:p w14:paraId="138E4DA0" w14:textId="77777777" w:rsidR="00B511A6" w:rsidRDefault="001D4454" w:rsidP="00674D66">
      <w:r>
        <w:t xml:space="preserve">ARTICLE </w:t>
      </w:r>
      <w:r w:rsidR="00B511A6">
        <w:t>IV</w:t>
      </w:r>
    </w:p>
    <w:p w14:paraId="5544B848" w14:textId="77777777" w:rsidR="00B511A6" w:rsidRDefault="00B511A6" w:rsidP="001D4454">
      <w:pPr>
        <w:ind w:firstLine="720"/>
      </w:pPr>
      <w:r>
        <w:t>GOVERNMENT AND MANAGEMENT</w:t>
      </w:r>
    </w:p>
    <w:p w14:paraId="485E9519" w14:textId="77777777" w:rsidR="00B511A6" w:rsidRDefault="00B511A6" w:rsidP="00875FDD">
      <w:pPr>
        <w:ind w:left="1440"/>
      </w:pPr>
      <w:r>
        <w:t xml:space="preserve">The governing Board of Directors shall consist of not more </w:t>
      </w:r>
      <w:r w:rsidR="00D86A24">
        <w:t>than</w:t>
      </w:r>
      <w:r>
        <w:t xml:space="preserve"> twelve (12) members in good standing in the SSMGC and they shall exercise all power of </w:t>
      </w:r>
      <w:r w:rsidR="00D86A24">
        <w:t>management</w:t>
      </w:r>
      <w:r>
        <w:t xml:space="preserve"> not specifically excluded by the By-Laws.  The Board of Directors shall consist of the President, 1</w:t>
      </w:r>
      <w:r w:rsidRPr="00B511A6">
        <w:rPr>
          <w:vertAlign w:val="superscript"/>
        </w:rPr>
        <w:t>st</w:t>
      </w:r>
      <w:r>
        <w:t xml:space="preserve"> Vice President, 2</w:t>
      </w:r>
      <w:r w:rsidRPr="00B511A6">
        <w:rPr>
          <w:vertAlign w:val="superscript"/>
        </w:rPr>
        <w:t>nd</w:t>
      </w:r>
      <w:r>
        <w:t xml:space="preserve"> Vice President, Secretary, Treasurer, Membership Chairman, the immediate Past President and not more the four (4) elected directors.  The board will decide on the operating policy and all other matters pertaining to club activities.</w:t>
      </w:r>
    </w:p>
    <w:p w14:paraId="6F8AABFB" w14:textId="77777777" w:rsidR="00AE07F5" w:rsidRDefault="001D4454" w:rsidP="00674D66">
      <w:r>
        <w:t xml:space="preserve">ARTICLE </w:t>
      </w:r>
      <w:r w:rsidR="00AE07F5">
        <w:t>V</w:t>
      </w:r>
    </w:p>
    <w:p w14:paraId="35F4BC76" w14:textId="77777777" w:rsidR="00AE07F5" w:rsidRDefault="00AE07F5" w:rsidP="001D4454">
      <w:pPr>
        <w:ind w:firstLine="720"/>
      </w:pPr>
      <w:r>
        <w:t>DUTIES OF THE BOARD OF DIRECTORS</w:t>
      </w:r>
    </w:p>
    <w:p w14:paraId="08EED383" w14:textId="77777777" w:rsidR="00AE07F5" w:rsidRDefault="00AE07F5" w:rsidP="00674D66">
      <w:r>
        <w:tab/>
      </w:r>
      <w:r w:rsidR="001D4454">
        <w:tab/>
      </w:r>
      <w:r>
        <w:t>PRESIDENT</w:t>
      </w:r>
    </w:p>
    <w:p w14:paraId="4D34F77F" w14:textId="77777777" w:rsidR="00AE07F5" w:rsidRDefault="00AE07F5" w:rsidP="00875FDD">
      <w:pPr>
        <w:ind w:left="1440"/>
      </w:pPr>
      <w:r>
        <w:t xml:space="preserve">The President shall preside over all official SSMGC meetings, become an advisory member of all committees (except the nominating </w:t>
      </w:r>
      <w:r w:rsidR="00D86A24">
        <w:t>committee</w:t>
      </w:r>
      <w:r>
        <w:t xml:space="preserve">) and in general direct the activities for SSMGC.  The President shall be the primary representative and spokesman for the SSMGC, and will direct and author all official correspondence.  The President shall call special meetings and assign official duties to other officers and directors as appropriate.  </w:t>
      </w:r>
      <w:r w:rsidR="00D86A24">
        <w:t>Presidential</w:t>
      </w:r>
      <w:r>
        <w:t xml:space="preserve"> discretion permits the replacement of any Board member who becomes derelict in his duties by missing three (3) consecutive board meetings.  He shall notify the incumbent and in the next board meeting appoint a successor, subject to approval by the Board of Directors.  The President shall oversee an annual audit of the SSMGC financial reports and </w:t>
      </w:r>
      <w:r w:rsidR="00435C52">
        <w:t xml:space="preserve">funds prior to the installation of the new officers.  The President shall not initiate motions or propose actions </w:t>
      </w:r>
      <w:r w:rsidR="00D86A24">
        <w:t>during</w:t>
      </w:r>
      <w:r w:rsidR="00435C52">
        <w:t xml:space="preserve"> normal conduction of official board meetings.</w:t>
      </w:r>
    </w:p>
    <w:p w14:paraId="040791BE" w14:textId="77777777" w:rsidR="00435C52" w:rsidRDefault="00435C52" w:rsidP="00674D66">
      <w:r>
        <w:tab/>
      </w:r>
      <w:r w:rsidR="001D4454">
        <w:tab/>
      </w:r>
      <w:r>
        <w:t>THE FIRST VICE PRESIDENT</w:t>
      </w:r>
    </w:p>
    <w:p w14:paraId="316EC7E4" w14:textId="3127BD5D" w:rsidR="00435C52" w:rsidRDefault="00775002" w:rsidP="00875FDD">
      <w:pPr>
        <w:ind w:left="1440"/>
      </w:pPr>
      <w:r>
        <w:t xml:space="preserve">The First Vice President </w:t>
      </w:r>
      <w:r w:rsidR="00435C52">
        <w:t xml:space="preserve">shall be the Tournament Chairman (TC).  The TC is responsible for planning, scheduling, conducting, and reporting the results of official SSMGC tournaments.  The TC can appoint other </w:t>
      </w:r>
      <w:r w:rsidR="00D86A24">
        <w:t>officers</w:t>
      </w:r>
      <w:r w:rsidR="00E264B5">
        <w:t>, directors, or</w:t>
      </w:r>
      <w:r w:rsidR="00435C52">
        <w:t xml:space="preserve"> other SSMGC</w:t>
      </w:r>
      <w:r w:rsidR="00E264B5">
        <w:t xml:space="preserve"> members to assist him with his duties.  He shall secure awards and distribute tournament prizes.  The </w:t>
      </w:r>
      <w:r w:rsidR="00E264B5">
        <w:lastRenderedPageBreak/>
        <w:t xml:space="preserve">TC shall </w:t>
      </w:r>
      <w:r w:rsidR="00A65359">
        <w:t xml:space="preserve">also </w:t>
      </w:r>
      <w:r w:rsidR="00E264B5">
        <w:t>remain informed of club activities and stand ready to assume the duties of the President as required.</w:t>
      </w:r>
    </w:p>
    <w:p w14:paraId="01F75391" w14:textId="77777777" w:rsidR="00775002" w:rsidRDefault="00775002" w:rsidP="00674D66">
      <w:r>
        <w:tab/>
      </w:r>
      <w:r w:rsidR="001D4454">
        <w:tab/>
      </w:r>
      <w:r w:rsidR="009E5EDD">
        <w:t>THE SECOND VICE PRESIDENT</w:t>
      </w:r>
    </w:p>
    <w:p w14:paraId="084D9E12" w14:textId="5D704BF9" w:rsidR="009E5EDD" w:rsidRDefault="009E5EDD" w:rsidP="00875FDD">
      <w:pPr>
        <w:ind w:left="1440"/>
      </w:pPr>
      <w:r>
        <w:t xml:space="preserve">The Second Vice President shall be the Handicap Chairman (HC).  The HC is responsible for ensuring proper reporting of member scores, and implementation of the USGA/SCGA Handicap System.  The HC shall provide the TC with current member index information.  When deemed necessary, he shall </w:t>
      </w:r>
      <w:r w:rsidR="00BA0397">
        <w:t>propose</w:t>
      </w:r>
      <w:r>
        <w:t xml:space="preserve"> corrective changes to a member</w:t>
      </w:r>
      <w:r w:rsidR="00A65359">
        <w:t>’</w:t>
      </w:r>
      <w:r>
        <w:t>s index to the Board of Directors for approval and implementation.</w:t>
      </w:r>
    </w:p>
    <w:p w14:paraId="24B5DB74" w14:textId="77777777" w:rsidR="009E5EDD" w:rsidRDefault="009E5EDD" w:rsidP="00674D66">
      <w:r>
        <w:tab/>
      </w:r>
      <w:r w:rsidR="001D4454">
        <w:tab/>
        <w:t xml:space="preserve">THE </w:t>
      </w:r>
      <w:r>
        <w:t>SECRETARY</w:t>
      </w:r>
    </w:p>
    <w:p w14:paraId="6FB0C37A" w14:textId="4FABD750" w:rsidR="009E5EDD" w:rsidRDefault="009E5EDD" w:rsidP="00875FDD">
      <w:pPr>
        <w:ind w:left="1440"/>
      </w:pPr>
      <w:r>
        <w:t>The Secretary shall be responsible for the official recording and accuracy of the minutes of the SSMGC Board of Director meeting</w:t>
      </w:r>
      <w:r w:rsidR="001C6B94">
        <w:t xml:space="preserve">s </w:t>
      </w:r>
      <w:r w:rsidR="00A65359">
        <w:t xml:space="preserve">and </w:t>
      </w:r>
      <w:r w:rsidR="001C6B94">
        <w:t>keep</w:t>
      </w:r>
      <w:r w:rsidR="00A65359">
        <w:t>ing</w:t>
      </w:r>
      <w:r w:rsidR="001C6B94">
        <w:t xml:space="preserve"> such minutes on file.  He is responsible for management of the SSMGC correspondence and maintaining SSMGC records, including a log of approved motions.</w:t>
      </w:r>
    </w:p>
    <w:p w14:paraId="6B4801D0" w14:textId="77777777" w:rsidR="001C6B94" w:rsidRDefault="001C6B94" w:rsidP="00674D66">
      <w:r>
        <w:tab/>
      </w:r>
      <w:r w:rsidR="001D4454">
        <w:tab/>
        <w:t xml:space="preserve">THE </w:t>
      </w:r>
      <w:r>
        <w:t>TREASURER</w:t>
      </w:r>
    </w:p>
    <w:p w14:paraId="447A6CBE" w14:textId="77777777" w:rsidR="001C6B94" w:rsidRDefault="001C6B94" w:rsidP="00875FDD">
      <w:pPr>
        <w:ind w:left="1440"/>
      </w:pPr>
      <w:r>
        <w:t xml:space="preserve">The Treasurer shall be the custodian of all official SSMGC funds.  He prepares the SSMGC budget and reports the funds status at all Board of Directors meetings.  He shall deposit all funds in the SSMGC bank account, maintain the bank </w:t>
      </w:r>
      <w:r w:rsidR="00BA0397">
        <w:t>liaison</w:t>
      </w:r>
      <w:r>
        <w:t>, and expend funds to meet SSMGC obliga</w:t>
      </w:r>
      <w:r w:rsidR="00BA0397">
        <w:t>tions.  He shall prepare a year-</w:t>
      </w:r>
      <w:r>
        <w:t>end financial disclosure.  He shall pay all bills received from the Board of Directors.  Anyone requesting payment shall provide receipts or, when not available, a signed description of the expense.</w:t>
      </w:r>
    </w:p>
    <w:p w14:paraId="27AA8952" w14:textId="77777777" w:rsidR="001C6B94" w:rsidRDefault="001C6B94" w:rsidP="00674D66">
      <w:r>
        <w:tab/>
      </w:r>
      <w:r w:rsidR="001D4454">
        <w:tab/>
      </w:r>
      <w:r>
        <w:t>THE MEMBERSHIP CHAIRMAN</w:t>
      </w:r>
    </w:p>
    <w:p w14:paraId="5462CF87" w14:textId="694DFF45" w:rsidR="001C6B94" w:rsidRDefault="003F59FC" w:rsidP="00875FDD">
      <w:pPr>
        <w:ind w:left="1440"/>
      </w:pPr>
      <w:r>
        <w:t xml:space="preserve">The Membership Chairman shall accept membership applications and renewal forms and maintain a current list of paid members.  He shall present all checks and/or cash received for membership dues to the Treasurer, along with a list of dues paid by each member.  He </w:t>
      </w:r>
      <w:r w:rsidR="00A65359">
        <w:t xml:space="preserve">shall </w:t>
      </w:r>
      <w:r>
        <w:t>contact all new members of the SSMGC and provide them with information that describes how the club runs it</w:t>
      </w:r>
      <w:r w:rsidR="00A65359">
        <w:t>s</w:t>
      </w:r>
      <w:r>
        <w:t xml:space="preserve"> tournaments, explains tournament fees and other important information about the club.</w:t>
      </w:r>
    </w:p>
    <w:p w14:paraId="6DC0457B" w14:textId="77777777" w:rsidR="00E9100D" w:rsidRDefault="00E9100D" w:rsidP="00674D66">
      <w:r>
        <w:tab/>
      </w:r>
      <w:r w:rsidR="001D4454">
        <w:tab/>
      </w:r>
      <w:r>
        <w:t>THE IMMEDIATE PAST PRESIDENT</w:t>
      </w:r>
    </w:p>
    <w:p w14:paraId="04367EEA" w14:textId="5666B9D9" w:rsidR="00E9100D" w:rsidRDefault="00E9100D" w:rsidP="00875FDD">
      <w:pPr>
        <w:ind w:left="1440"/>
      </w:pPr>
      <w:r>
        <w:t xml:space="preserve">The Immediate Past President shall be responsible for conducting the SSMGC elections.  In September of each year he shall chair the election committee and appoint two (2) SSMGC members in good standing to serve on this committee.  He shall submit a list of expected board vacancies.  The vacancies will be announced at the October </w:t>
      </w:r>
      <w:r w:rsidR="00D06079">
        <w:t xml:space="preserve">general </w:t>
      </w:r>
      <w:r w:rsidR="00D06079">
        <w:lastRenderedPageBreak/>
        <w:t>m</w:t>
      </w:r>
      <w:r>
        <w:t>embership meeting and qualified nominations will be accepted.  These nominations will be placed on a ballot for election in the month of October.</w:t>
      </w:r>
    </w:p>
    <w:p w14:paraId="39AF9AF8" w14:textId="77777777" w:rsidR="00E9100D" w:rsidRDefault="00E9100D" w:rsidP="00674D66">
      <w:r>
        <w:tab/>
      </w:r>
      <w:r w:rsidR="001D4454">
        <w:tab/>
      </w:r>
      <w:r>
        <w:t>THE ELECTED DIRECTORS</w:t>
      </w:r>
    </w:p>
    <w:p w14:paraId="20D8EC45" w14:textId="75C89E79" w:rsidR="00E9100D" w:rsidRDefault="00E9100D" w:rsidP="00875FDD">
      <w:pPr>
        <w:ind w:left="1440"/>
      </w:pPr>
      <w:r>
        <w:t xml:space="preserve">The </w:t>
      </w:r>
      <w:r w:rsidR="00D06079">
        <w:t>e</w:t>
      </w:r>
      <w:r>
        <w:t xml:space="preserve">lected </w:t>
      </w:r>
      <w:r w:rsidR="00D06079">
        <w:t>d</w:t>
      </w:r>
      <w:r>
        <w:t>irectors shall perform duties as directed by the President and may include, but are not limited to, the Away Tournament Chairman, the Club Statistician, the Club Web Master, the Club SCGA Representative, and the Rules Committee.</w:t>
      </w:r>
    </w:p>
    <w:p w14:paraId="3CECD42E" w14:textId="77777777" w:rsidR="00E9100D" w:rsidRDefault="00E9100D" w:rsidP="00674D66">
      <w:r>
        <w:tab/>
      </w:r>
      <w:r w:rsidR="001D4454">
        <w:tab/>
      </w:r>
      <w:r>
        <w:t>REPLACEMENT OF A DIRECTOR</w:t>
      </w:r>
    </w:p>
    <w:p w14:paraId="6494BCA1" w14:textId="77777777" w:rsidR="00E9100D" w:rsidRDefault="00E9100D" w:rsidP="00875FDD">
      <w:pPr>
        <w:ind w:left="1440"/>
      </w:pPr>
      <w:r>
        <w:t>A Director who is unable to complete his term shall be replaced by a member selected by the President and confirmed by the Board of Directors.  He will serve only for the remainder of the calendar year.</w:t>
      </w:r>
    </w:p>
    <w:p w14:paraId="3915571D" w14:textId="77777777" w:rsidR="00E9100D" w:rsidRDefault="001D4454" w:rsidP="00674D66">
      <w:r>
        <w:t xml:space="preserve">ARTICLE </w:t>
      </w:r>
      <w:r w:rsidR="00E9100D">
        <w:t>VI</w:t>
      </w:r>
    </w:p>
    <w:p w14:paraId="02BBB939" w14:textId="77777777" w:rsidR="00E9100D" w:rsidRDefault="00E9100D" w:rsidP="001D4454">
      <w:pPr>
        <w:ind w:firstLine="720"/>
      </w:pPr>
      <w:r>
        <w:t>MEETINGS</w:t>
      </w:r>
    </w:p>
    <w:p w14:paraId="76BD7055" w14:textId="77777777" w:rsidR="00E9100D" w:rsidRDefault="00E9100D" w:rsidP="00674D66">
      <w:r>
        <w:tab/>
      </w:r>
      <w:r w:rsidR="001D4454">
        <w:tab/>
      </w:r>
      <w:r>
        <w:t>BOARD MEETINGS</w:t>
      </w:r>
    </w:p>
    <w:p w14:paraId="5C8B68A9" w14:textId="77777777" w:rsidR="00E9100D" w:rsidRDefault="00E9100D" w:rsidP="00875FDD">
      <w:pPr>
        <w:ind w:left="1440"/>
      </w:pPr>
      <w:r>
        <w:t xml:space="preserve">The President shall schedule a minimum of four (4) quarterly </w:t>
      </w:r>
      <w:r w:rsidR="00B25C12">
        <w:t>meetings of the Board of Directors to attend to SSMGC business.  There will be a seven (7) day advanced notice of all meetings which will include the time and location of the meeting.  A quorum of the Board of Directors shall be a majority of the current Board members.  The general membership is welcome to attend all the Board meetings.</w:t>
      </w:r>
    </w:p>
    <w:p w14:paraId="6B3B0F02" w14:textId="77777777" w:rsidR="00B25C12" w:rsidRDefault="00B25C12" w:rsidP="00674D66">
      <w:r>
        <w:tab/>
      </w:r>
      <w:r w:rsidR="001D4454">
        <w:tab/>
      </w:r>
      <w:r>
        <w:t>GENERAL MEETING</w:t>
      </w:r>
    </w:p>
    <w:p w14:paraId="53BBA3FB" w14:textId="5A7C5D3A" w:rsidR="00B25C12" w:rsidRDefault="00B25C12" w:rsidP="00875FDD">
      <w:pPr>
        <w:ind w:left="1440"/>
      </w:pPr>
      <w:r>
        <w:t xml:space="preserve">The President shall schedule two </w:t>
      </w:r>
      <w:r w:rsidR="00D06079">
        <w:t>g</w:t>
      </w:r>
      <w:r>
        <w:t xml:space="preserve">eneral </w:t>
      </w:r>
      <w:r w:rsidR="00D06079">
        <w:t>m</w:t>
      </w:r>
      <w:r>
        <w:t>eetings each year.  Normally</w:t>
      </w:r>
      <w:r w:rsidR="00D06079">
        <w:t>,</w:t>
      </w:r>
      <w:r>
        <w:t xml:space="preserve"> these meetings will occur following a Thursday golf tournament.  The Board of Directors shall provide committee reports to the general membership at this time.  The meeting in October shall be for the purpose of electing Directors for the coming year and any other SSMGC business.</w:t>
      </w:r>
    </w:p>
    <w:p w14:paraId="608EAF85" w14:textId="77777777" w:rsidR="000839E9" w:rsidRDefault="001D4454" w:rsidP="00674D66">
      <w:r>
        <w:t xml:space="preserve">ARTICLE </w:t>
      </w:r>
      <w:r w:rsidR="000839E9">
        <w:t>VII</w:t>
      </w:r>
    </w:p>
    <w:p w14:paraId="5CF06B43" w14:textId="77777777" w:rsidR="000839E9" w:rsidRDefault="000839E9" w:rsidP="001D4454">
      <w:pPr>
        <w:ind w:firstLine="720"/>
      </w:pPr>
      <w:r>
        <w:t>AMENDMENTS</w:t>
      </w:r>
    </w:p>
    <w:p w14:paraId="0E4FE367" w14:textId="0E4AADD6" w:rsidR="000839E9" w:rsidRDefault="00664515" w:rsidP="00875FDD">
      <w:pPr>
        <w:ind w:left="1440"/>
      </w:pPr>
      <w:r>
        <w:t>The SSMGC Constitution and By-Laws may be repealed</w:t>
      </w:r>
      <w:r w:rsidR="00D06079">
        <w:t xml:space="preserve"> or </w:t>
      </w:r>
      <w:r>
        <w:t>amended by a 2/3</w:t>
      </w:r>
      <w:r w:rsidR="00D06079">
        <w:t xml:space="preserve">rds </w:t>
      </w:r>
      <w:r>
        <w:t xml:space="preserve">majority vote of the members present at a </w:t>
      </w:r>
      <w:r w:rsidR="00D06079">
        <w:t>general m</w:t>
      </w:r>
      <w:r>
        <w:t xml:space="preserve">embership </w:t>
      </w:r>
      <w:r w:rsidR="00D06079">
        <w:t>m</w:t>
      </w:r>
      <w:r>
        <w:t xml:space="preserve">eeting, </w:t>
      </w:r>
      <w:r w:rsidR="00D06079">
        <w:t>a</w:t>
      </w:r>
      <w:r>
        <w:t xml:space="preserve">nnual </w:t>
      </w:r>
      <w:r w:rsidR="00D06079">
        <w:t>m</w:t>
      </w:r>
      <w:r>
        <w:t xml:space="preserve">eeting, or </w:t>
      </w:r>
      <w:r w:rsidR="00D06079">
        <w:t>s</w:t>
      </w:r>
      <w:r>
        <w:t xml:space="preserve">pecial </w:t>
      </w:r>
      <w:r w:rsidR="00D06079">
        <w:t>m</w:t>
      </w:r>
      <w:r>
        <w:t xml:space="preserve">eeting called specifically for that purpose, provided the membership has been given at least </w:t>
      </w:r>
      <w:r w:rsidR="00D06079">
        <w:t xml:space="preserve">a </w:t>
      </w:r>
      <w:proofErr w:type="gramStart"/>
      <w:r>
        <w:t>thirty day</w:t>
      </w:r>
      <w:proofErr w:type="gramEnd"/>
      <w:r>
        <w:t xml:space="preserve"> notice of the proposed vote.</w:t>
      </w:r>
    </w:p>
    <w:p w14:paraId="29D395C6" w14:textId="77777777" w:rsidR="00664515" w:rsidRDefault="001D4454" w:rsidP="00674D66">
      <w:r>
        <w:lastRenderedPageBreak/>
        <w:t xml:space="preserve">ARTICLE </w:t>
      </w:r>
      <w:r w:rsidR="00664515">
        <w:t>VIII</w:t>
      </w:r>
    </w:p>
    <w:p w14:paraId="35259EFA" w14:textId="77777777" w:rsidR="00664515" w:rsidRDefault="00664515" w:rsidP="001D4454">
      <w:pPr>
        <w:ind w:firstLine="720"/>
      </w:pPr>
      <w:r>
        <w:t>PROCEDURE</w:t>
      </w:r>
    </w:p>
    <w:p w14:paraId="7F50B2AF" w14:textId="77777777" w:rsidR="00664515" w:rsidRDefault="00664515" w:rsidP="00674D66">
      <w:r>
        <w:tab/>
      </w:r>
      <w:r>
        <w:tab/>
      </w:r>
      <w:r w:rsidR="0035663C">
        <w:t>Robert’s</w:t>
      </w:r>
      <w:r>
        <w:t xml:space="preserve"> Rules of Order shall govern procedure at all SSMGC meetings.  </w:t>
      </w:r>
    </w:p>
    <w:p w14:paraId="55E3E9EB" w14:textId="77777777" w:rsidR="00CD0040" w:rsidRDefault="00CD0040" w:rsidP="00674D66"/>
    <w:p w14:paraId="2391D070" w14:textId="1A5411F2" w:rsidR="00CD0040" w:rsidRPr="00CD0040" w:rsidRDefault="00CD0040" w:rsidP="00674D66">
      <w:pPr>
        <w:rPr>
          <w:i/>
        </w:rPr>
      </w:pPr>
      <w:r>
        <w:rPr>
          <w:i/>
        </w:rPr>
        <w:t>This document was originally written 11-</w:t>
      </w:r>
      <w:r w:rsidR="00D578FA">
        <w:rPr>
          <w:i/>
        </w:rPr>
        <w:t>19</w:t>
      </w:r>
      <w:r>
        <w:rPr>
          <w:i/>
        </w:rPr>
        <w:t xml:space="preserve">83, revised </w:t>
      </w:r>
      <w:r w:rsidR="00D578FA">
        <w:rPr>
          <w:i/>
        </w:rPr>
        <w:t>19</w:t>
      </w:r>
      <w:r>
        <w:rPr>
          <w:i/>
        </w:rPr>
        <w:t xml:space="preserve">84, </w:t>
      </w:r>
      <w:r w:rsidR="00D578FA">
        <w:rPr>
          <w:i/>
        </w:rPr>
        <w:t>19</w:t>
      </w:r>
      <w:r>
        <w:rPr>
          <w:i/>
        </w:rPr>
        <w:t xml:space="preserve">85, </w:t>
      </w:r>
      <w:r w:rsidR="00D578FA">
        <w:rPr>
          <w:i/>
        </w:rPr>
        <w:t>19</w:t>
      </w:r>
      <w:r>
        <w:rPr>
          <w:i/>
        </w:rPr>
        <w:t>90.  It was rewritten 8-</w:t>
      </w:r>
      <w:r w:rsidR="00233E4E">
        <w:rPr>
          <w:i/>
        </w:rPr>
        <w:t>20</w:t>
      </w:r>
      <w:r>
        <w:rPr>
          <w:i/>
        </w:rPr>
        <w:t xml:space="preserve">05 by R. </w:t>
      </w:r>
      <w:proofErr w:type="spellStart"/>
      <w:r>
        <w:rPr>
          <w:i/>
        </w:rPr>
        <w:t>Guzik</w:t>
      </w:r>
      <w:proofErr w:type="spellEnd"/>
      <w:r>
        <w:rPr>
          <w:i/>
        </w:rPr>
        <w:t xml:space="preserve">.  It was rewritten </w:t>
      </w:r>
      <w:r w:rsidR="009D2C76">
        <w:rPr>
          <w:i/>
        </w:rPr>
        <w:t>3-</w:t>
      </w:r>
      <w:r w:rsidR="00233E4E">
        <w:rPr>
          <w:i/>
        </w:rPr>
        <w:t>20</w:t>
      </w:r>
      <w:r w:rsidR="009D2C76">
        <w:rPr>
          <w:i/>
        </w:rPr>
        <w:t xml:space="preserve">10 by J. </w:t>
      </w:r>
      <w:proofErr w:type="spellStart"/>
      <w:r w:rsidR="009D2C76">
        <w:rPr>
          <w:i/>
        </w:rPr>
        <w:t>Mirick</w:t>
      </w:r>
      <w:proofErr w:type="spellEnd"/>
      <w:r w:rsidR="009D2C76">
        <w:rPr>
          <w:i/>
        </w:rPr>
        <w:t>, G.</w:t>
      </w:r>
      <w:r w:rsidR="00D92D86">
        <w:rPr>
          <w:i/>
        </w:rPr>
        <w:t xml:space="preserve"> </w:t>
      </w:r>
      <w:proofErr w:type="spellStart"/>
      <w:r w:rsidR="00D92D86">
        <w:rPr>
          <w:i/>
        </w:rPr>
        <w:t>Hibner</w:t>
      </w:r>
      <w:proofErr w:type="spellEnd"/>
      <w:r w:rsidR="009D2C76">
        <w:rPr>
          <w:i/>
        </w:rPr>
        <w:t xml:space="preserve"> and J.</w:t>
      </w:r>
      <w:r w:rsidR="00D92D86">
        <w:rPr>
          <w:i/>
        </w:rPr>
        <w:t xml:space="preserve"> Kehoe.  It was revised 4-2020 by J. Fenelon and E. Clark.</w:t>
      </w:r>
      <w:r w:rsidR="00D06079">
        <w:rPr>
          <w:i/>
        </w:rPr>
        <w:t xml:space="preserve"> It was proof-read and corrected on 01-24-21 by Robert Escobedo.</w:t>
      </w:r>
      <w:bookmarkStart w:id="0" w:name="_GoBack"/>
      <w:bookmarkEnd w:id="0"/>
    </w:p>
    <w:sectPr w:rsidR="00CD0040" w:rsidRPr="00CD004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19505" w14:textId="77777777" w:rsidR="001A38FD" w:rsidRDefault="001A38FD" w:rsidP="003F448B">
      <w:pPr>
        <w:spacing w:after="0" w:line="240" w:lineRule="auto"/>
      </w:pPr>
      <w:r>
        <w:separator/>
      </w:r>
    </w:p>
  </w:endnote>
  <w:endnote w:type="continuationSeparator" w:id="0">
    <w:p w14:paraId="2FB63EB0" w14:textId="77777777" w:rsidR="001A38FD" w:rsidRDefault="001A38FD" w:rsidP="003F4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957947"/>
      <w:docPartObj>
        <w:docPartGallery w:val="Page Numbers (Bottom of Page)"/>
        <w:docPartUnique/>
      </w:docPartObj>
    </w:sdtPr>
    <w:sdtEndPr>
      <w:rPr>
        <w:noProof/>
      </w:rPr>
    </w:sdtEndPr>
    <w:sdtContent>
      <w:p w14:paraId="5F333CC6" w14:textId="77777777" w:rsidR="00A26F26" w:rsidRDefault="00A26F26">
        <w:pPr>
          <w:pStyle w:val="Footer"/>
          <w:jc w:val="center"/>
        </w:pPr>
        <w:r>
          <w:fldChar w:fldCharType="begin"/>
        </w:r>
        <w:r>
          <w:instrText xml:space="preserve"> PAGE   \* MERGEFORMAT </w:instrText>
        </w:r>
        <w:r>
          <w:fldChar w:fldCharType="separate"/>
        </w:r>
        <w:r w:rsidR="00BA0397">
          <w:rPr>
            <w:noProof/>
          </w:rPr>
          <w:t>1</w:t>
        </w:r>
        <w:r>
          <w:rPr>
            <w:noProof/>
          </w:rPr>
          <w:fldChar w:fldCharType="end"/>
        </w:r>
      </w:p>
    </w:sdtContent>
  </w:sdt>
  <w:p w14:paraId="4BAF5969" w14:textId="77777777" w:rsidR="00A26F26" w:rsidRPr="002E5A15" w:rsidRDefault="002E5A15">
    <w:pPr>
      <w:pStyle w:val="Footer"/>
      <w:rPr>
        <w:sz w:val="16"/>
      </w:rPr>
    </w:pPr>
    <w:r w:rsidRPr="002E5A15">
      <w:rPr>
        <w:sz w:val="16"/>
      </w:rPr>
      <w:t>Revised 4-2020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CB26A" w14:textId="77777777" w:rsidR="001A38FD" w:rsidRDefault="001A38FD" w:rsidP="003F448B">
      <w:pPr>
        <w:spacing w:after="0" w:line="240" w:lineRule="auto"/>
      </w:pPr>
      <w:r>
        <w:separator/>
      </w:r>
    </w:p>
  </w:footnote>
  <w:footnote w:type="continuationSeparator" w:id="0">
    <w:p w14:paraId="5BC56693" w14:textId="77777777" w:rsidR="001A38FD" w:rsidRDefault="001A38FD" w:rsidP="003F44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93553" w14:textId="77777777" w:rsidR="003F448B" w:rsidRDefault="003F448B">
    <w:pPr>
      <w:pStyle w:val="Header"/>
    </w:pPr>
    <w:r>
      <w:tab/>
      <w:t>Saticoy Senior Men’s Golf Club</w:t>
    </w:r>
  </w:p>
  <w:p w14:paraId="245F665A" w14:textId="77777777" w:rsidR="004A2E69" w:rsidRDefault="004A2E69">
    <w:pPr>
      <w:pStyle w:val="Header"/>
    </w:pPr>
  </w:p>
  <w:p w14:paraId="7AE6632F" w14:textId="77777777" w:rsidR="004A2E69" w:rsidRPr="002E5A15" w:rsidRDefault="004A2E69" w:rsidP="004A2E69">
    <w:pPr>
      <w:jc w:val="center"/>
      <w:rPr>
        <w:b/>
        <w:sz w:val="32"/>
        <w:u w:val="single"/>
      </w:rPr>
    </w:pPr>
    <w:r w:rsidRPr="002E5A15">
      <w:rPr>
        <w:b/>
        <w:sz w:val="32"/>
        <w:u w:val="single"/>
      </w:rPr>
      <w:t>Constitution and By-Laws</w:t>
    </w:r>
  </w:p>
  <w:p w14:paraId="7377EFC4" w14:textId="77777777" w:rsidR="004A2E69" w:rsidRDefault="004A2E69">
    <w:pPr>
      <w:pStyle w:val="Header"/>
    </w:pPr>
  </w:p>
  <w:p w14:paraId="5B362F68" w14:textId="77777777" w:rsidR="003F448B" w:rsidRDefault="003F44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448B"/>
    <w:rsid w:val="000839E9"/>
    <w:rsid w:val="001A38FD"/>
    <w:rsid w:val="001A5D94"/>
    <w:rsid w:val="001C6B94"/>
    <w:rsid w:val="001D4454"/>
    <w:rsid w:val="00225F23"/>
    <w:rsid w:val="00233E4E"/>
    <w:rsid w:val="00274987"/>
    <w:rsid w:val="002C70E5"/>
    <w:rsid w:val="002E5A15"/>
    <w:rsid w:val="003312F8"/>
    <w:rsid w:val="0035663C"/>
    <w:rsid w:val="0037352A"/>
    <w:rsid w:val="003F448B"/>
    <w:rsid w:val="003F59FC"/>
    <w:rsid w:val="00435C52"/>
    <w:rsid w:val="00443C01"/>
    <w:rsid w:val="004A2E69"/>
    <w:rsid w:val="004E0E75"/>
    <w:rsid w:val="00664515"/>
    <w:rsid w:val="00674D66"/>
    <w:rsid w:val="007476B7"/>
    <w:rsid w:val="00775002"/>
    <w:rsid w:val="007D51A2"/>
    <w:rsid w:val="00841CD0"/>
    <w:rsid w:val="00875FDD"/>
    <w:rsid w:val="008D7E0B"/>
    <w:rsid w:val="00930D63"/>
    <w:rsid w:val="009C4066"/>
    <w:rsid w:val="009D2C76"/>
    <w:rsid w:val="009E5EDD"/>
    <w:rsid w:val="00A26F26"/>
    <w:rsid w:val="00A65359"/>
    <w:rsid w:val="00AE07F5"/>
    <w:rsid w:val="00B25C12"/>
    <w:rsid w:val="00B302D3"/>
    <w:rsid w:val="00B511A6"/>
    <w:rsid w:val="00B709BB"/>
    <w:rsid w:val="00BA0397"/>
    <w:rsid w:val="00BF2BA3"/>
    <w:rsid w:val="00CA1C34"/>
    <w:rsid w:val="00CD0040"/>
    <w:rsid w:val="00D06079"/>
    <w:rsid w:val="00D578FA"/>
    <w:rsid w:val="00D86A24"/>
    <w:rsid w:val="00D92D86"/>
    <w:rsid w:val="00E264B5"/>
    <w:rsid w:val="00E9100D"/>
    <w:rsid w:val="00FA6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22352"/>
  <w15:docId w15:val="{EAEC5FF8-DE25-461E-A06D-36443836D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44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448B"/>
    <w:pPr>
      <w:spacing w:after="0" w:line="240" w:lineRule="auto"/>
    </w:pPr>
  </w:style>
  <w:style w:type="character" w:customStyle="1" w:styleId="Heading1Char">
    <w:name w:val="Heading 1 Char"/>
    <w:basedOn w:val="DefaultParagraphFont"/>
    <w:link w:val="Heading1"/>
    <w:uiPriority w:val="9"/>
    <w:rsid w:val="003F448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3F44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48B"/>
  </w:style>
  <w:style w:type="paragraph" w:styleId="Footer">
    <w:name w:val="footer"/>
    <w:basedOn w:val="Normal"/>
    <w:link w:val="FooterChar"/>
    <w:uiPriority w:val="99"/>
    <w:unhideWhenUsed/>
    <w:rsid w:val="003F44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48B"/>
  </w:style>
  <w:style w:type="paragraph" w:styleId="BalloonText">
    <w:name w:val="Balloon Text"/>
    <w:basedOn w:val="Normal"/>
    <w:link w:val="BalloonTextChar"/>
    <w:uiPriority w:val="99"/>
    <w:semiHidden/>
    <w:unhideWhenUsed/>
    <w:rsid w:val="003F44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48B"/>
    <w:rPr>
      <w:rFonts w:ascii="Tahoma" w:hAnsi="Tahoma" w:cs="Tahoma"/>
      <w:sz w:val="16"/>
      <w:szCs w:val="16"/>
    </w:rPr>
  </w:style>
  <w:style w:type="character" w:styleId="Hyperlink">
    <w:name w:val="Hyperlink"/>
    <w:basedOn w:val="DefaultParagraphFont"/>
    <w:uiPriority w:val="99"/>
    <w:unhideWhenUsed/>
    <w:rsid w:val="009C40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1229</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Fenelon</dc:creator>
  <cp:lastModifiedBy>Lenovo</cp:lastModifiedBy>
  <cp:revision>2</cp:revision>
  <dcterms:created xsi:type="dcterms:W3CDTF">2021-01-24T21:56:00Z</dcterms:created>
  <dcterms:modified xsi:type="dcterms:W3CDTF">2021-01-24T21:56:00Z</dcterms:modified>
</cp:coreProperties>
</file>